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5F" w:rsidRPr="0056563B" w:rsidRDefault="00C8725F" w:rsidP="00550101">
      <w:pPr>
        <w:pStyle w:val="NoSpacing"/>
        <w:jc w:val="both"/>
        <w:rPr>
          <w:lang w:val="sr-Cyrl-CS"/>
        </w:rPr>
      </w:pPr>
      <w:bookmarkStart w:id="0" w:name="_GoBack"/>
      <w:bookmarkEnd w:id="0"/>
      <w:r w:rsidRPr="0056563B">
        <w:rPr>
          <w:lang w:val="sr-Cyrl-CS"/>
        </w:rPr>
        <w:t xml:space="preserve">На основу Решења стечајног судије Привредног суда у </w:t>
      </w:r>
      <w:r w:rsidRPr="0056563B">
        <w:rPr>
          <w:sz w:val="22"/>
          <w:szCs w:val="22"/>
          <w:lang w:val="sr-Cyrl-CS"/>
        </w:rPr>
        <w:t>Београду</w:t>
      </w:r>
      <w:r w:rsidR="0026252A" w:rsidRPr="0056563B">
        <w:rPr>
          <w:sz w:val="22"/>
          <w:szCs w:val="22"/>
          <w:lang w:val="sr-Cyrl-CS"/>
        </w:rPr>
        <w:t xml:space="preserve"> бр.</w:t>
      </w:r>
      <w:r w:rsidRPr="0056563B">
        <w:rPr>
          <w:sz w:val="22"/>
          <w:szCs w:val="22"/>
          <w:lang w:val="sr-Latn-CS"/>
        </w:rPr>
        <w:t>2</w:t>
      </w:r>
      <w:r w:rsidRPr="0056563B">
        <w:rPr>
          <w:sz w:val="22"/>
          <w:szCs w:val="22"/>
          <w:lang w:val="sr-Cyrl-CS"/>
        </w:rPr>
        <w:t>.</w:t>
      </w:r>
      <w:proofErr w:type="spellStart"/>
      <w:r w:rsidRPr="0056563B">
        <w:rPr>
          <w:sz w:val="22"/>
          <w:szCs w:val="22"/>
          <w:lang w:val="sr-Cyrl-CS"/>
        </w:rPr>
        <w:t>Ст.бр</w:t>
      </w:r>
      <w:proofErr w:type="spellEnd"/>
      <w:r w:rsidRPr="0056563B">
        <w:rPr>
          <w:sz w:val="22"/>
          <w:szCs w:val="22"/>
          <w:lang w:val="sr-Cyrl-CS"/>
        </w:rPr>
        <w:t>.</w:t>
      </w:r>
      <w:r w:rsidRPr="0056563B">
        <w:rPr>
          <w:sz w:val="22"/>
          <w:szCs w:val="22"/>
          <w:lang w:val="sr-Latn-CS"/>
        </w:rPr>
        <w:t>48</w:t>
      </w:r>
      <w:r w:rsidRPr="0056563B">
        <w:rPr>
          <w:sz w:val="22"/>
          <w:szCs w:val="22"/>
          <w:lang w:val="sr-Cyrl-CS"/>
        </w:rPr>
        <w:t>/</w:t>
      </w:r>
      <w:r w:rsidRPr="0056563B">
        <w:rPr>
          <w:sz w:val="22"/>
          <w:szCs w:val="22"/>
          <w:lang w:val="sr-Latn-CS"/>
        </w:rPr>
        <w:t>20</w:t>
      </w:r>
      <w:r w:rsidRPr="0056563B">
        <w:rPr>
          <w:sz w:val="22"/>
          <w:szCs w:val="22"/>
          <w:lang w:val="sr-Cyrl-CS"/>
        </w:rPr>
        <w:t>1</w:t>
      </w:r>
      <w:r w:rsidRPr="0056563B">
        <w:rPr>
          <w:sz w:val="22"/>
          <w:szCs w:val="22"/>
          <w:lang w:val="sr-Latn-CS"/>
        </w:rPr>
        <w:t>3</w:t>
      </w:r>
      <w:r w:rsidRPr="0056563B">
        <w:rPr>
          <w:sz w:val="22"/>
          <w:szCs w:val="22"/>
          <w:lang w:val="sr-Cyrl-CS"/>
        </w:rPr>
        <w:t xml:space="preserve"> од </w:t>
      </w:r>
      <w:r w:rsidRPr="0056563B">
        <w:rPr>
          <w:sz w:val="22"/>
          <w:szCs w:val="22"/>
          <w:lang w:val="sr-Latn-CS"/>
        </w:rPr>
        <w:t>22.05.2014</w:t>
      </w:r>
      <w:r w:rsidRPr="0056563B">
        <w:rPr>
          <w:sz w:val="22"/>
          <w:szCs w:val="22"/>
          <w:lang w:val="sr-Cyrl-CS"/>
        </w:rPr>
        <w:t>. године</w:t>
      </w:r>
      <w:r w:rsidR="0026252A" w:rsidRPr="0056563B">
        <w:rPr>
          <w:lang w:val="sr-Cyrl-CS"/>
        </w:rPr>
        <w:t>,</w:t>
      </w:r>
      <w:r w:rsidRPr="0056563B">
        <w:rPr>
          <w:lang w:val="sr-Cyrl-CS"/>
        </w:rPr>
        <w:t xml:space="preserve"> а у складу са члан</w:t>
      </w:r>
      <w:r w:rsidRPr="0056563B">
        <w:t>o</w:t>
      </w:r>
      <w:proofErr w:type="spellStart"/>
      <w:r w:rsidRPr="0056563B">
        <w:rPr>
          <w:lang w:val="sr-Cyrl-CS"/>
        </w:rPr>
        <w:t>вима</w:t>
      </w:r>
      <w:proofErr w:type="spellEnd"/>
      <w:r w:rsidRPr="0056563B">
        <w:rPr>
          <w:lang w:val="sr-Cyrl-CS"/>
        </w:rPr>
        <w:t xml:space="preserve"> 131., </w:t>
      </w:r>
      <w:r w:rsidRPr="0056563B">
        <w:rPr>
          <w:lang w:val="ru-RU"/>
        </w:rPr>
        <w:t xml:space="preserve">132. и </w:t>
      </w:r>
      <w:r w:rsidRPr="0056563B">
        <w:rPr>
          <w:lang w:val="sr-Cyrl-CS"/>
        </w:rPr>
        <w:t>133. Закона о стечају («</w:t>
      </w:r>
      <w:r w:rsidRPr="0056563B">
        <w:rPr>
          <w:i/>
          <w:lang w:val="sr-Cyrl-CS"/>
        </w:rPr>
        <w:t>Службени гласник  Републике Србије» број 104/2009</w:t>
      </w:r>
      <w:r w:rsidRPr="0056563B">
        <w:rPr>
          <w:lang w:val="sr-Cyrl-CS"/>
        </w:rPr>
        <w:t xml:space="preserve">) и Националним стандардом број  </w:t>
      </w:r>
      <w:r w:rsidRPr="0056563B">
        <w:t>5</w:t>
      </w:r>
      <w:r w:rsidRPr="0056563B">
        <w:rPr>
          <w:lang w:val="sr-Cyrl-CS"/>
        </w:rPr>
        <w:t xml:space="preserve"> о начину и поступку уновчења имовине стечајног («</w:t>
      </w:r>
      <w:r w:rsidRPr="0056563B">
        <w:rPr>
          <w:i/>
          <w:lang w:val="sr-Cyrl-CS"/>
        </w:rPr>
        <w:t xml:space="preserve">Службени гласник Републике Србије» број </w:t>
      </w:r>
      <w:r w:rsidRPr="0056563B">
        <w:rPr>
          <w:i/>
        </w:rPr>
        <w:t>13/2010</w:t>
      </w:r>
      <w:r w:rsidRPr="0056563B">
        <w:rPr>
          <w:i/>
          <w:lang w:val="sr-Cyrl-CS"/>
        </w:rPr>
        <w:t>.</w:t>
      </w:r>
      <w:r w:rsidRPr="0056563B">
        <w:rPr>
          <w:lang w:val="sr-Cyrl-CS"/>
        </w:rPr>
        <w:t>), стечајни управник стечајног дужника</w:t>
      </w:r>
    </w:p>
    <w:p w:rsidR="00C8725F" w:rsidRPr="0056563B" w:rsidRDefault="00C8725F" w:rsidP="00550101">
      <w:pPr>
        <w:jc w:val="both"/>
        <w:rPr>
          <w:lang w:val="sr-Latn-CS"/>
        </w:rPr>
      </w:pPr>
    </w:p>
    <w:p w:rsidR="00C8725F" w:rsidRPr="0056563B" w:rsidRDefault="00C8725F" w:rsidP="000A7727">
      <w:pPr>
        <w:jc w:val="center"/>
        <w:rPr>
          <w:b/>
          <w:szCs w:val="22"/>
          <w:lang w:val="sr-Cyrl-CS"/>
        </w:rPr>
      </w:pPr>
      <w:r w:rsidRPr="0056563B">
        <w:rPr>
          <w:b/>
          <w:szCs w:val="22"/>
        </w:rPr>
        <w:t>ПРЕДУЗЕЋЕ ЗА ПРОИЗВОДЊУ И ТРГОВИНУ ИНТЕР ГАС ДОО БЕОГРАД (ВОЖДОВАЦ) - У СТЕЧАЈУ</w:t>
      </w:r>
      <w:r w:rsidRPr="0056563B">
        <w:rPr>
          <w:b/>
          <w:szCs w:val="22"/>
          <w:lang w:val="sr-Cyrl-CS"/>
        </w:rPr>
        <w:t xml:space="preserve"> из </w:t>
      </w:r>
      <w:r w:rsidRPr="0056563B">
        <w:rPr>
          <w:b/>
          <w:szCs w:val="22"/>
          <w:lang w:val="sr-Cyrl-BA"/>
        </w:rPr>
        <w:t>Београда, ул.</w:t>
      </w:r>
      <w:proofErr w:type="spellStart"/>
      <w:r w:rsidRPr="0056563B">
        <w:rPr>
          <w:b/>
          <w:szCs w:val="22"/>
        </w:rPr>
        <w:t>Устаничка</w:t>
      </w:r>
      <w:proofErr w:type="spellEnd"/>
      <w:r w:rsidRPr="0056563B">
        <w:rPr>
          <w:b/>
          <w:szCs w:val="22"/>
        </w:rPr>
        <w:t xml:space="preserve"> </w:t>
      </w:r>
      <w:r w:rsidRPr="0056563B">
        <w:rPr>
          <w:b/>
          <w:szCs w:val="22"/>
          <w:lang w:val="sr-Cyrl-CS"/>
        </w:rPr>
        <w:t xml:space="preserve">број </w:t>
      </w:r>
      <w:r w:rsidRPr="0056563B">
        <w:rPr>
          <w:b/>
          <w:szCs w:val="22"/>
        </w:rPr>
        <w:t>128а</w:t>
      </w:r>
      <w:proofErr w:type="gramStart"/>
      <w:r w:rsidRPr="0056563B">
        <w:rPr>
          <w:b/>
          <w:szCs w:val="22"/>
          <w:lang w:val="sr-Cyrl-BA"/>
        </w:rPr>
        <w:t>,  матични</w:t>
      </w:r>
      <w:proofErr w:type="gramEnd"/>
      <w:r w:rsidRPr="0056563B">
        <w:rPr>
          <w:b/>
          <w:szCs w:val="22"/>
          <w:lang w:val="sr-Cyrl-BA"/>
        </w:rPr>
        <w:t xml:space="preserve"> број </w:t>
      </w:r>
      <w:r w:rsidR="00550101" w:rsidRPr="0056563B">
        <w:rPr>
          <w:b/>
          <w:szCs w:val="22"/>
        </w:rPr>
        <w:t>17154435</w:t>
      </w:r>
    </w:p>
    <w:p w:rsidR="00C8725F" w:rsidRPr="0056563B" w:rsidRDefault="00C8725F" w:rsidP="00C8725F">
      <w:pPr>
        <w:jc w:val="center"/>
        <w:rPr>
          <w:b/>
          <w:lang w:val="sr-Cyrl-CS"/>
        </w:rPr>
      </w:pPr>
    </w:p>
    <w:p w:rsidR="00C8725F" w:rsidRPr="0056563B" w:rsidRDefault="00C8725F" w:rsidP="009F5E80">
      <w:pPr>
        <w:jc w:val="center"/>
        <w:rPr>
          <w:b/>
          <w:lang w:val="sr-Cyrl-CS"/>
        </w:rPr>
      </w:pPr>
      <w:r w:rsidRPr="0056563B">
        <w:rPr>
          <w:b/>
          <w:lang w:val="sr-Cyrl-CS"/>
        </w:rPr>
        <w:t>ОГЛАШАВА</w:t>
      </w:r>
    </w:p>
    <w:p w:rsidR="00C8725F" w:rsidRPr="0056563B" w:rsidRDefault="00C8725F" w:rsidP="00C8725F">
      <w:pPr>
        <w:jc w:val="center"/>
        <w:rPr>
          <w:b/>
          <w:lang w:val="sr-Cyrl-CS"/>
        </w:rPr>
      </w:pPr>
      <w:r w:rsidRPr="0056563B">
        <w:rPr>
          <w:b/>
          <w:lang w:val="sr-Cyrl-CS"/>
        </w:rPr>
        <w:t xml:space="preserve">Продају имовине </w:t>
      </w:r>
      <w:r w:rsidR="007305B0" w:rsidRPr="0056563B">
        <w:rPr>
          <w:b/>
          <w:lang w:val="sr-Cyrl-CS"/>
        </w:rPr>
        <w:t>јавним надметањем</w:t>
      </w:r>
    </w:p>
    <w:p w:rsidR="00C8725F" w:rsidRPr="00507AAC" w:rsidRDefault="00C8725F" w:rsidP="00C8725F">
      <w:pPr>
        <w:jc w:val="both"/>
        <w:rPr>
          <w:rFonts w:asciiTheme="minorHAnsi" w:hAnsiTheme="minorHAnsi" w:cstheme="minorHAnsi"/>
          <w:b/>
          <w:lang w:val="sr-Cyrl-CS"/>
        </w:rPr>
      </w:pPr>
      <w:bookmarkStart w:id="1" w:name="OLE_LINK4"/>
      <w:bookmarkStart w:id="2" w:name="OLE_LINK5"/>
    </w:p>
    <w:bookmarkEnd w:id="1"/>
    <w:bookmarkEnd w:id="2"/>
    <w:p w:rsidR="0056563B" w:rsidRPr="00D243B2" w:rsidRDefault="0056563B" w:rsidP="0056563B">
      <w:pPr>
        <w:ind w:left="360"/>
        <w:jc w:val="both"/>
        <w:rPr>
          <w:b/>
          <w:lang w:val="sr-Cyrl-CS"/>
        </w:rPr>
      </w:pPr>
      <w:r w:rsidRPr="00D243B2">
        <w:rPr>
          <w:lang w:val="sr-Cyrl-CS"/>
        </w:rPr>
        <w:t xml:space="preserve">Предмет продаје је имовина стечајног дужника </w:t>
      </w:r>
      <w:proofErr w:type="spellStart"/>
      <w:r w:rsidRPr="00D243B2">
        <w:t>кој</w:t>
      </w:r>
      <w:proofErr w:type="spellEnd"/>
      <w:r w:rsidRPr="00D243B2">
        <w:rPr>
          <w:lang w:val="sr-Cyrl-CS"/>
        </w:rPr>
        <w:t>а</w:t>
      </w:r>
      <w:r w:rsidRPr="00D243B2">
        <w:t xml:space="preserve"> </w:t>
      </w:r>
      <w:proofErr w:type="spellStart"/>
      <w:r w:rsidRPr="00D243B2">
        <w:t>се</w:t>
      </w:r>
      <w:proofErr w:type="spellEnd"/>
      <w:r w:rsidRPr="00D243B2">
        <w:t xml:space="preserve"> </w:t>
      </w:r>
      <w:proofErr w:type="spellStart"/>
      <w:r w:rsidRPr="00D243B2">
        <w:t>продај</w:t>
      </w:r>
      <w:proofErr w:type="spellEnd"/>
      <w:r w:rsidRPr="00D243B2">
        <w:rPr>
          <w:lang w:val="sr-Cyrl-CS"/>
        </w:rPr>
        <w:t>е</w:t>
      </w:r>
      <w:r w:rsidRPr="00D243B2">
        <w:t xml:space="preserve"> </w:t>
      </w:r>
      <w:proofErr w:type="spellStart"/>
      <w:r w:rsidRPr="00D243B2">
        <w:t>по</w:t>
      </w:r>
      <w:proofErr w:type="spellEnd"/>
      <w:r w:rsidRPr="00D243B2">
        <w:rPr>
          <w:lang w:val="sr-Cyrl-CS"/>
        </w:rPr>
        <w:t xml:space="preserve"> следећим </w:t>
      </w:r>
      <w:proofErr w:type="spellStart"/>
      <w:r w:rsidRPr="00D243B2">
        <w:rPr>
          <w:lang w:val="sr-Cyrl-CS"/>
        </w:rPr>
        <w:t>целин</w:t>
      </w:r>
      <w:r w:rsidRPr="00D243B2">
        <w:t>ама</w:t>
      </w:r>
      <w:proofErr w:type="spellEnd"/>
      <w:r w:rsidRPr="00D243B2">
        <w:rPr>
          <w:lang w:val="sr-Cyrl-CS"/>
        </w:rPr>
        <w:t xml:space="preserve"> и то</w:t>
      </w:r>
      <w:r w:rsidRPr="00D243B2">
        <w:rPr>
          <w:b/>
          <w:lang w:val="sr-Cyrl-CS"/>
        </w:rPr>
        <w:t xml:space="preserve"> :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4937"/>
        <w:gridCol w:w="1653"/>
        <w:gridCol w:w="1468"/>
        <w:gridCol w:w="1562"/>
      </w:tblGrid>
      <w:tr w:rsidR="0056563B" w:rsidRPr="00D243B2" w:rsidTr="00C77B4D">
        <w:trPr>
          <w:trHeight w:val="899"/>
          <w:jc w:val="center"/>
        </w:trPr>
        <w:tc>
          <w:tcPr>
            <w:tcW w:w="380" w:type="pct"/>
            <w:vAlign w:val="center"/>
          </w:tcPr>
          <w:p w:rsidR="0056563B" w:rsidRPr="00D243B2" w:rsidRDefault="0056563B" w:rsidP="00C77B4D">
            <w:pPr>
              <w:jc w:val="center"/>
              <w:rPr>
                <w:b/>
                <w:sz w:val="16"/>
                <w:szCs w:val="16"/>
                <w:lang w:val="sr-Cyrl-CS"/>
              </w:rPr>
            </w:pPr>
            <w:proofErr w:type="spellStart"/>
            <w:r w:rsidRPr="00D243B2">
              <w:rPr>
                <w:b/>
                <w:sz w:val="16"/>
                <w:szCs w:val="16"/>
              </w:rPr>
              <w:t>Редни</w:t>
            </w:r>
            <w:proofErr w:type="spellEnd"/>
            <w:r w:rsidRPr="00D243B2">
              <w:rPr>
                <w:b/>
                <w:sz w:val="16"/>
                <w:szCs w:val="16"/>
              </w:rPr>
              <w:t xml:space="preserve"> </w:t>
            </w:r>
            <w:proofErr w:type="spellStart"/>
            <w:r w:rsidRPr="00D243B2">
              <w:rPr>
                <w:b/>
                <w:sz w:val="16"/>
                <w:szCs w:val="16"/>
              </w:rPr>
              <w:t>број</w:t>
            </w:r>
            <w:proofErr w:type="spellEnd"/>
            <w:r w:rsidRPr="00D243B2">
              <w:rPr>
                <w:b/>
                <w:sz w:val="16"/>
                <w:szCs w:val="16"/>
              </w:rPr>
              <w:t xml:space="preserve"> </w:t>
            </w:r>
            <w:r w:rsidRPr="00D243B2">
              <w:rPr>
                <w:b/>
                <w:sz w:val="16"/>
                <w:szCs w:val="16"/>
                <w:lang w:val="sr-Cyrl-CS"/>
              </w:rPr>
              <w:t>целине</w:t>
            </w:r>
          </w:p>
        </w:tc>
        <w:tc>
          <w:tcPr>
            <w:tcW w:w="2371" w:type="pct"/>
            <w:vAlign w:val="center"/>
          </w:tcPr>
          <w:p w:rsidR="0056563B" w:rsidRPr="00D243B2" w:rsidRDefault="0056563B" w:rsidP="00C77B4D">
            <w:pPr>
              <w:jc w:val="center"/>
              <w:rPr>
                <w:b/>
                <w:sz w:val="20"/>
                <w:szCs w:val="20"/>
              </w:rPr>
            </w:pPr>
            <w:r w:rsidRPr="00D243B2">
              <w:rPr>
                <w:b/>
                <w:sz w:val="20"/>
                <w:szCs w:val="20"/>
                <w:lang w:val="sr-Cyrl-CS"/>
              </w:rPr>
              <w:t>Имовину целине чини:</w:t>
            </w:r>
          </w:p>
        </w:tc>
        <w:tc>
          <w:tcPr>
            <w:tcW w:w="794" w:type="pct"/>
            <w:vAlign w:val="center"/>
          </w:tcPr>
          <w:p w:rsidR="0056563B" w:rsidRPr="00D243B2" w:rsidRDefault="0056563B" w:rsidP="00C77B4D">
            <w:pPr>
              <w:jc w:val="center"/>
              <w:rPr>
                <w:b/>
                <w:sz w:val="20"/>
                <w:szCs w:val="20"/>
              </w:rPr>
            </w:pPr>
            <w:r w:rsidRPr="00D243B2">
              <w:rPr>
                <w:b/>
                <w:sz w:val="20"/>
                <w:szCs w:val="20"/>
                <w:lang w:val="sr-Cyrl-CS"/>
              </w:rPr>
              <w:t>Процењена вредност у динарима без ПДВ-а</w:t>
            </w:r>
          </w:p>
        </w:tc>
        <w:tc>
          <w:tcPr>
            <w:tcW w:w="705" w:type="pct"/>
            <w:vAlign w:val="center"/>
          </w:tcPr>
          <w:p w:rsidR="0056563B" w:rsidRPr="00D243B2" w:rsidRDefault="0056563B" w:rsidP="00C77B4D">
            <w:pPr>
              <w:jc w:val="center"/>
              <w:rPr>
                <w:sz w:val="20"/>
                <w:szCs w:val="20"/>
              </w:rPr>
            </w:pPr>
            <w:r w:rsidRPr="00D243B2">
              <w:rPr>
                <w:b/>
                <w:sz w:val="20"/>
                <w:szCs w:val="20"/>
                <w:lang w:val="sr-Cyrl-CS"/>
              </w:rPr>
              <w:t>Износ депозита у динарима</w:t>
            </w:r>
          </w:p>
        </w:tc>
        <w:tc>
          <w:tcPr>
            <w:tcW w:w="750" w:type="pct"/>
            <w:vAlign w:val="center"/>
          </w:tcPr>
          <w:p w:rsidR="0056563B" w:rsidRPr="00D243B2" w:rsidRDefault="0056563B" w:rsidP="00C77B4D">
            <w:pPr>
              <w:jc w:val="center"/>
              <w:rPr>
                <w:b/>
                <w:sz w:val="20"/>
                <w:szCs w:val="20"/>
                <w:lang w:val="sr-Cyrl-CS"/>
              </w:rPr>
            </w:pPr>
            <w:r w:rsidRPr="00D243B2">
              <w:rPr>
                <w:b/>
                <w:sz w:val="20"/>
                <w:szCs w:val="20"/>
                <w:lang w:val="sr-Cyrl-CS"/>
              </w:rPr>
              <w:t xml:space="preserve">Почетна цена у динарима без </w:t>
            </w:r>
            <w:proofErr w:type="spellStart"/>
            <w:r w:rsidRPr="00D243B2">
              <w:rPr>
                <w:b/>
                <w:sz w:val="20"/>
                <w:szCs w:val="20"/>
                <w:lang w:val="sr-Cyrl-CS"/>
              </w:rPr>
              <w:t>ПДВа</w:t>
            </w:r>
            <w:proofErr w:type="spellEnd"/>
          </w:p>
        </w:tc>
      </w:tr>
      <w:tr w:rsidR="0056563B" w:rsidRPr="00D243B2" w:rsidTr="00C77B4D">
        <w:trPr>
          <w:trHeight w:val="53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6563B" w:rsidRPr="00D243B2" w:rsidRDefault="0056563B" w:rsidP="00C77B4D">
            <w:pPr>
              <w:jc w:val="center"/>
              <w:rPr>
                <w:b/>
                <w:sz w:val="20"/>
                <w:szCs w:val="20"/>
                <w:lang w:val="sr-Cyrl-CS"/>
              </w:rPr>
            </w:pPr>
            <w:r w:rsidRPr="00D243B2">
              <w:rPr>
                <w:b/>
                <w:sz w:val="20"/>
                <w:szCs w:val="20"/>
                <w:lang w:val="sr-Cyrl-CS"/>
              </w:rPr>
              <w:t>1.</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56563B" w:rsidRPr="00EE6380" w:rsidRDefault="0056563B" w:rsidP="00C77B4D">
            <w:pPr>
              <w:rPr>
                <w:b/>
                <w:sz w:val="20"/>
                <w:szCs w:val="20"/>
              </w:rPr>
            </w:pPr>
            <w:r w:rsidRPr="00D243B2">
              <w:rPr>
                <w:b/>
                <w:sz w:val="18"/>
                <w:szCs w:val="18"/>
                <w:lang w:val="sr-Cyrl-CS"/>
              </w:rPr>
              <w:t xml:space="preserve">Градско грађевинско земљиште </w:t>
            </w:r>
            <w:r w:rsidR="00EE6380">
              <w:rPr>
                <w:b/>
                <w:sz w:val="18"/>
                <w:szCs w:val="18"/>
                <w:lang w:val="sr-Cyrl-CS"/>
              </w:rPr>
              <w:t xml:space="preserve">у приватној својини </w:t>
            </w:r>
            <w:r w:rsidRPr="00D243B2">
              <w:rPr>
                <w:b/>
                <w:sz w:val="18"/>
                <w:szCs w:val="18"/>
                <w:lang w:val="sr-Cyrl-CS"/>
              </w:rPr>
              <w:t xml:space="preserve">у Нишу </w:t>
            </w:r>
            <w:r w:rsidRPr="00D243B2">
              <w:rPr>
                <w:sz w:val="18"/>
                <w:szCs w:val="18"/>
                <w:lang w:val="sr-Cyrl-CS"/>
              </w:rPr>
              <w:t xml:space="preserve">–укупне површине 33.113,00 м2  на КП 1751,2537,2570 и 2571 уписане у К.О. </w:t>
            </w:r>
            <w:proofErr w:type="spellStart"/>
            <w:r w:rsidRPr="00D243B2">
              <w:rPr>
                <w:sz w:val="18"/>
                <w:szCs w:val="18"/>
                <w:lang w:val="sr-Cyrl-CS"/>
              </w:rPr>
              <w:t>Поповац</w:t>
            </w:r>
            <w:proofErr w:type="spellEnd"/>
            <w:r w:rsidR="00EE6380">
              <w:rPr>
                <w:sz w:val="18"/>
                <w:szCs w:val="18"/>
              </w:rPr>
              <w:t xml:space="preserve"> у</w:t>
            </w:r>
          </w:p>
        </w:tc>
        <w:tc>
          <w:tcPr>
            <w:tcW w:w="794" w:type="pct"/>
            <w:tcBorders>
              <w:top w:val="single" w:sz="4" w:space="0" w:color="auto"/>
              <w:left w:val="single" w:sz="4" w:space="0" w:color="auto"/>
              <w:bottom w:val="single" w:sz="4" w:space="0" w:color="auto"/>
              <w:right w:val="single" w:sz="4" w:space="0" w:color="auto"/>
            </w:tcBorders>
            <w:vAlign w:val="center"/>
          </w:tcPr>
          <w:p w:rsidR="0056563B" w:rsidRPr="00D243B2" w:rsidRDefault="0056563B" w:rsidP="00C77B4D">
            <w:pPr>
              <w:jc w:val="right"/>
              <w:rPr>
                <w:color w:val="000000"/>
                <w:sz w:val="20"/>
                <w:szCs w:val="20"/>
              </w:rPr>
            </w:pPr>
            <w:r w:rsidRPr="00D243B2">
              <w:rPr>
                <w:color w:val="000000"/>
                <w:sz w:val="20"/>
                <w:szCs w:val="20"/>
              </w:rPr>
              <w:t>125.598.082,00</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6563B" w:rsidRPr="00D243B2" w:rsidRDefault="0056563B" w:rsidP="00C77B4D">
            <w:pPr>
              <w:jc w:val="right"/>
              <w:rPr>
                <w:color w:val="000000"/>
                <w:sz w:val="20"/>
                <w:szCs w:val="20"/>
              </w:rPr>
            </w:pPr>
            <w:r w:rsidRPr="00D243B2">
              <w:rPr>
                <w:color w:val="000000"/>
                <w:sz w:val="20"/>
                <w:szCs w:val="20"/>
              </w:rPr>
              <w:t>25.119.616,00</w:t>
            </w:r>
          </w:p>
        </w:tc>
        <w:tc>
          <w:tcPr>
            <w:tcW w:w="750" w:type="pct"/>
            <w:tcBorders>
              <w:top w:val="single" w:sz="4" w:space="0" w:color="auto"/>
              <w:left w:val="single" w:sz="4" w:space="0" w:color="auto"/>
              <w:bottom w:val="single" w:sz="4" w:space="0" w:color="auto"/>
              <w:right w:val="single" w:sz="4" w:space="0" w:color="auto"/>
            </w:tcBorders>
            <w:vAlign w:val="center"/>
          </w:tcPr>
          <w:p w:rsidR="0056563B" w:rsidRPr="00D243B2" w:rsidRDefault="0056563B" w:rsidP="00C77B4D">
            <w:pPr>
              <w:jc w:val="right"/>
              <w:rPr>
                <w:color w:val="000000"/>
                <w:sz w:val="20"/>
                <w:szCs w:val="20"/>
                <w:lang w:val="sr-Latn-CS"/>
              </w:rPr>
            </w:pPr>
            <w:r w:rsidRPr="00D243B2">
              <w:rPr>
                <w:color w:val="000000"/>
                <w:sz w:val="20"/>
                <w:szCs w:val="20"/>
              </w:rPr>
              <w:t>37.679.424,</w:t>
            </w:r>
            <w:r w:rsidRPr="00D243B2">
              <w:rPr>
                <w:color w:val="000000"/>
                <w:sz w:val="20"/>
                <w:szCs w:val="20"/>
                <w:lang w:val="sr-Latn-CS"/>
              </w:rPr>
              <w:t>60</w:t>
            </w:r>
          </w:p>
        </w:tc>
      </w:tr>
      <w:tr w:rsidR="0056563B" w:rsidRPr="00D243B2" w:rsidTr="00C77B4D">
        <w:trPr>
          <w:trHeight w:val="53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6563B" w:rsidRPr="00D243B2" w:rsidRDefault="0056563B" w:rsidP="00C77B4D">
            <w:pPr>
              <w:jc w:val="center"/>
              <w:rPr>
                <w:b/>
                <w:sz w:val="20"/>
                <w:szCs w:val="20"/>
                <w:lang w:val="sr-Cyrl-CS"/>
              </w:rPr>
            </w:pPr>
            <w:r w:rsidRPr="00D243B2">
              <w:rPr>
                <w:b/>
                <w:sz w:val="20"/>
                <w:szCs w:val="20"/>
              </w:rPr>
              <w:t>2</w:t>
            </w:r>
            <w:r w:rsidRPr="00D243B2">
              <w:rPr>
                <w:b/>
                <w:sz w:val="20"/>
                <w:szCs w:val="20"/>
                <w:lang w:val="sr-Cyrl-CS"/>
              </w:rPr>
              <w:t>.</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56563B" w:rsidRPr="00D243B2" w:rsidRDefault="0056563B" w:rsidP="00C77B4D">
            <w:pPr>
              <w:rPr>
                <w:sz w:val="18"/>
                <w:szCs w:val="18"/>
                <w:lang w:val="sr-Cyrl-CS"/>
              </w:rPr>
            </w:pPr>
            <w:r w:rsidRPr="00D243B2">
              <w:rPr>
                <w:b/>
                <w:sz w:val="20"/>
                <w:szCs w:val="20"/>
                <w:lang w:val="sr-Cyrl-CS"/>
              </w:rPr>
              <w:t>Јединствена техничко-технолошка целина</w:t>
            </w:r>
            <w:r w:rsidRPr="00D243B2">
              <w:rPr>
                <w:sz w:val="18"/>
                <w:szCs w:val="18"/>
                <w:lang w:val="sr-Cyrl-CS"/>
              </w:rPr>
              <w:t>, чију најзначајнију имовину чине:</w:t>
            </w:r>
          </w:p>
          <w:p w:rsidR="0056563B" w:rsidRPr="00D243B2" w:rsidRDefault="0056563B" w:rsidP="00C77B4D">
            <w:pPr>
              <w:rPr>
                <w:sz w:val="18"/>
                <w:szCs w:val="18"/>
                <w:lang w:val="sr-Cyrl-CS"/>
              </w:rPr>
            </w:pPr>
            <w:r w:rsidRPr="00D243B2">
              <w:rPr>
                <w:b/>
                <w:sz w:val="18"/>
                <w:szCs w:val="18"/>
                <w:lang w:val="sr-Cyrl-CS"/>
              </w:rPr>
              <w:t>- Складиште за ТНГ у Младеновцу</w:t>
            </w:r>
            <w:r w:rsidRPr="00D243B2">
              <w:rPr>
                <w:sz w:val="18"/>
                <w:szCs w:val="18"/>
                <w:lang w:val="sr-Cyrl-CS"/>
              </w:rPr>
              <w:t xml:space="preserve"> са функционалном опремом гасне </w:t>
            </w:r>
            <w:proofErr w:type="spellStart"/>
            <w:r w:rsidRPr="00D243B2">
              <w:rPr>
                <w:sz w:val="18"/>
                <w:szCs w:val="18"/>
                <w:lang w:val="sr-Cyrl-CS"/>
              </w:rPr>
              <w:t>инфрастуктуре</w:t>
            </w:r>
            <w:proofErr w:type="spellEnd"/>
            <w:r w:rsidRPr="00D243B2">
              <w:rPr>
                <w:sz w:val="18"/>
                <w:szCs w:val="18"/>
                <w:lang w:val="sr-Cyrl-CS"/>
              </w:rPr>
              <w:t xml:space="preserve"> на локацији у Младеновцу </w:t>
            </w:r>
          </w:p>
          <w:p w:rsidR="0056563B" w:rsidRPr="00D243B2" w:rsidRDefault="0056563B" w:rsidP="00C77B4D">
            <w:pPr>
              <w:rPr>
                <w:b/>
                <w:sz w:val="18"/>
                <w:szCs w:val="18"/>
                <w:lang w:val="sr-Cyrl-CS"/>
              </w:rPr>
            </w:pPr>
            <w:r w:rsidRPr="00D243B2">
              <w:rPr>
                <w:b/>
                <w:sz w:val="18"/>
                <w:szCs w:val="18"/>
                <w:lang w:val="sr-Cyrl-CS"/>
              </w:rPr>
              <w:t xml:space="preserve">- потенцијална имовина </w:t>
            </w:r>
            <w:r w:rsidRPr="00D243B2">
              <w:rPr>
                <w:sz w:val="18"/>
                <w:szCs w:val="18"/>
                <w:lang w:val="sr-Cyrl-CS"/>
              </w:rPr>
              <w:t xml:space="preserve">дефинисана у складу са МРС37 а заснована на </w:t>
            </w:r>
            <w:proofErr w:type="spellStart"/>
            <w:r w:rsidRPr="00D243B2">
              <w:rPr>
                <w:sz w:val="18"/>
                <w:szCs w:val="18"/>
                <w:lang w:val="sr-Cyrl-CS"/>
              </w:rPr>
              <w:t>неукњиженим</w:t>
            </w:r>
            <w:proofErr w:type="spellEnd"/>
            <w:r w:rsidRPr="00D243B2">
              <w:rPr>
                <w:sz w:val="18"/>
                <w:szCs w:val="18"/>
                <w:lang w:val="sr-Cyrl-CS"/>
              </w:rPr>
              <w:t xml:space="preserve"> објектима на локацији у Младеновцу</w:t>
            </w:r>
          </w:p>
          <w:p w:rsidR="0056563B" w:rsidRPr="00D243B2" w:rsidRDefault="0056563B" w:rsidP="00C77B4D">
            <w:pPr>
              <w:rPr>
                <w:sz w:val="18"/>
                <w:szCs w:val="18"/>
                <w:lang w:val="sr-Latn-CS"/>
              </w:rPr>
            </w:pPr>
            <w:r w:rsidRPr="00D243B2">
              <w:rPr>
                <w:b/>
                <w:sz w:val="18"/>
                <w:szCs w:val="18"/>
                <w:lang w:val="sr-Cyrl-CS"/>
              </w:rPr>
              <w:t>- вучно возило</w:t>
            </w:r>
            <w:r w:rsidRPr="00D243B2">
              <w:rPr>
                <w:sz w:val="18"/>
                <w:szCs w:val="18"/>
                <w:lang w:val="sr-Cyrl-CS"/>
              </w:rPr>
              <w:t xml:space="preserve">, </w:t>
            </w:r>
            <w:proofErr w:type="spellStart"/>
            <w:r w:rsidRPr="00D243B2">
              <w:rPr>
                <w:sz w:val="18"/>
                <w:szCs w:val="18"/>
                <w:lang w:val="sr-Cyrl-CS"/>
              </w:rPr>
              <w:t>локо</w:t>
            </w:r>
            <w:proofErr w:type="spellEnd"/>
            <w:r w:rsidRPr="00D243B2">
              <w:rPr>
                <w:sz w:val="18"/>
                <w:szCs w:val="18"/>
                <w:lang w:val="sr-Cyrl-CS"/>
              </w:rPr>
              <w:t xml:space="preserve"> трактор са надоградњом</w:t>
            </w:r>
          </w:p>
          <w:p w:rsidR="0056563B" w:rsidRPr="00D243B2" w:rsidRDefault="0056563B" w:rsidP="00C77B4D">
            <w:pPr>
              <w:rPr>
                <w:sz w:val="18"/>
                <w:szCs w:val="18"/>
                <w:lang w:val="sr-Cyrl-CS"/>
              </w:rPr>
            </w:pPr>
            <w:r w:rsidRPr="00D243B2">
              <w:rPr>
                <w:b/>
                <w:sz w:val="18"/>
                <w:szCs w:val="18"/>
                <w:lang w:val="sr-Cyrl-CS"/>
              </w:rPr>
              <w:t xml:space="preserve">- </w:t>
            </w:r>
            <w:r w:rsidRPr="00D243B2">
              <w:rPr>
                <w:b/>
                <w:color w:val="000000"/>
                <w:sz w:val="18"/>
                <w:szCs w:val="18"/>
                <w:lang w:val="sr-Latn-CS" w:eastAsia="sr-Latn-CS"/>
              </w:rPr>
              <w:t xml:space="preserve">100% </w:t>
            </w:r>
            <w:proofErr w:type="spellStart"/>
            <w:r w:rsidRPr="00D243B2">
              <w:rPr>
                <w:b/>
                <w:color w:val="000000"/>
                <w:sz w:val="18"/>
                <w:szCs w:val="18"/>
                <w:lang w:val="sr-Latn-CS" w:eastAsia="sr-Latn-CS"/>
              </w:rPr>
              <w:t>Удела</w:t>
            </w:r>
            <w:proofErr w:type="spellEnd"/>
            <w:r w:rsidRPr="00D243B2">
              <w:rPr>
                <w:b/>
                <w:color w:val="000000"/>
                <w:sz w:val="18"/>
                <w:szCs w:val="18"/>
                <w:lang w:val="sr-Latn-CS" w:eastAsia="sr-Latn-CS"/>
              </w:rPr>
              <w:t xml:space="preserve"> у </w:t>
            </w:r>
            <w:proofErr w:type="spellStart"/>
            <w:r w:rsidRPr="00D243B2">
              <w:rPr>
                <w:b/>
                <w:color w:val="000000"/>
                <w:sz w:val="18"/>
                <w:szCs w:val="18"/>
                <w:lang w:val="sr-Latn-CS" w:eastAsia="sr-Latn-CS"/>
              </w:rPr>
              <w:t>повезаном</w:t>
            </w:r>
            <w:proofErr w:type="spellEnd"/>
            <w:r w:rsidRPr="00D243B2">
              <w:rPr>
                <w:b/>
                <w:color w:val="000000"/>
                <w:sz w:val="18"/>
                <w:szCs w:val="18"/>
                <w:lang w:val="sr-Latn-CS" w:eastAsia="sr-Latn-CS"/>
              </w:rPr>
              <w:t xml:space="preserve"> </w:t>
            </w:r>
            <w:proofErr w:type="spellStart"/>
            <w:r w:rsidRPr="00D243B2">
              <w:rPr>
                <w:b/>
                <w:color w:val="000000"/>
                <w:sz w:val="18"/>
                <w:szCs w:val="18"/>
                <w:lang w:val="sr-Latn-CS" w:eastAsia="sr-Latn-CS"/>
              </w:rPr>
              <w:t>правном</w:t>
            </w:r>
            <w:proofErr w:type="spellEnd"/>
            <w:r w:rsidRPr="00D243B2">
              <w:rPr>
                <w:b/>
                <w:color w:val="000000"/>
                <w:sz w:val="18"/>
                <w:szCs w:val="18"/>
                <w:lang w:val="sr-Latn-CS" w:eastAsia="sr-Latn-CS"/>
              </w:rPr>
              <w:t xml:space="preserve"> </w:t>
            </w:r>
            <w:proofErr w:type="spellStart"/>
            <w:r w:rsidRPr="00D243B2">
              <w:rPr>
                <w:b/>
                <w:color w:val="000000"/>
                <w:sz w:val="18"/>
                <w:szCs w:val="18"/>
                <w:lang w:val="sr-Latn-CS" w:eastAsia="sr-Latn-CS"/>
              </w:rPr>
              <w:t>лицу</w:t>
            </w:r>
            <w:proofErr w:type="spellEnd"/>
            <w:r w:rsidRPr="00D243B2">
              <w:rPr>
                <w:color w:val="000000"/>
                <w:sz w:val="18"/>
                <w:szCs w:val="18"/>
                <w:lang w:val="sr-Latn-CS" w:eastAsia="sr-Latn-CS"/>
              </w:rPr>
              <w:t xml:space="preserve"> “</w:t>
            </w:r>
            <w:proofErr w:type="spellStart"/>
            <w:r w:rsidRPr="00D243B2">
              <w:rPr>
                <w:color w:val="000000"/>
                <w:sz w:val="18"/>
                <w:szCs w:val="18"/>
                <w:lang w:val="sr-Cyrl-CS" w:eastAsia="sr-Latn-CS"/>
              </w:rPr>
              <w:t>Биг</w:t>
            </w:r>
            <w:proofErr w:type="spellEnd"/>
            <w:r w:rsidRPr="00D243B2">
              <w:rPr>
                <w:color w:val="000000"/>
                <w:sz w:val="18"/>
                <w:szCs w:val="18"/>
                <w:lang w:val="sr-Cyrl-CS" w:eastAsia="sr-Latn-CS"/>
              </w:rPr>
              <w:t xml:space="preserve"> </w:t>
            </w:r>
            <w:proofErr w:type="spellStart"/>
            <w:r w:rsidRPr="00D243B2">
              <w:rPr>
                <w:color w:val="000000"/>
                <w:sz w:val="18"/>
                <w:szCs w:val="18"/>
                <w:lang w:val="sr-Cyrl-CS" w:eastAsia="sr-Latn-CS"/>
              </w:rPr>
              <w:t>Пин</w:t>
            </w:r>
            <w:proofErr w:type="spellEnd"/>
            <w:r w:rsidRPr="00D243B2">
              <w:rPr>
                <w:color w:val="000000"/>
                <w:sz w:val="18"/>
                <w:szCs w:val="18"/>
                <w:lang w:val="sr-Latn-CS" w:eastAsia="sr-Latn-CS"/>
              </w:rPr>
              <w:t xml:space="preserve">” </w:t>
            </w:r>
            <w:proofErr w:type="spellStart"/>
            <w:r w:rsidRPr="00D243B2">
              <w:rPr>
                <w:color w:val="000000"/>
                <w:sz w:val="18"/>
                <w:szCs w:val="18"/>
                <w:lang w:val="sr-Latn-CS" w:eastAsia="sr-Latn-CS"/>
              </w:rPr>
              <w:t>д.о.о</w:t>
            </w:r>
            <w:proofErr w:type="spellEnd"/>
            <w:r w:rsidRPr="00D243B2">
              <w:rPr>
                <w:color w:val="000000"/>
                <w:sz w:val="18"/>
                <w:szCs w:val="18"/>
                <w:lang w:val="sr-Latn-CS" w:eastAsia="sr-Latn-CS"/>
              </w:rPr>
              <w:t xml:space="preserve">. </w:t>
            </w:r>
            <w:r w:rsidRPr="00D243B2">
              <w:rPr>
                <w:color w:val="000000"/>
                <w:sz w:val="18"/>
                <w:szCs w:val="18"/>
                <w:lang w:val="sr-Cyrl-CS" w:eastAsia="sr-Latn-CS"/>
              </w:rPr>
              <w:t>Београд</w:t>
            </w:r>
            <w:r w:rsidRPr="00D243B2">
              <w:rPr>
                <w:color w:val="000000"/>
                <w:sz w:val="18"/>
                <w:szCs w:val="18"/>
                <w:lang w:val="sr-Latn-CS" w:eastAsia="sr-Latn-CS"/>
              </w:rPr>
              <w:t xml:space="preserve">, </w:t>
            </w:r>
            <w:proofErr w:type="spellStart"/>
            <w:r w:rsidRPr="00D243B2">
              <w:rPr>
                <w:color w:val="000000"/>
                <w:sz w:val="18"/>
                <w:szCs w:val="18"/>
                <w:lang w:val="sr-Latn-CS" w:eastAsia="sr-Latn-CS"/>
              </w:rPr>
              <w:t>ул</w:t>
            </w:r>
            <w:proofErr w:type="spellEnd"/>
            <w:r w:rsidRPr="00D243B2">
              <w:rPr>
                <w:color w:val="000000"/>
                <w:sz w:val="18"/>
                <w:szCs w:val="18"/>
                <w:lang w:val="sr-Latn-CS" w:eastAsia="sr-Latn-CS"/>
              </w:rPr>
              <w:t>.</w:t>
            </w:r>
            <w:r w:rsidRPr="00D243B2">
              <w:rPr>
                <w:color w:val="000000"/>
                <w:sz w:val="18"/>
                <w:szCs w:val="18"/>
                <w:lang w:val="sr-Cyrl-CS" w:eastAsia="sr-Latn-CS"/>
              </w:rPr>
              <w:t>Боже Јанковића 58</w:t>
            </w:r>
          </w:p>
        </w:tc>
        <w:tc>
          <w:tcPr>
            <w:tcW w:w="794" w:type="pct"/>
            <w:tcBorders>
              <w:top w:val="single" w:sz="4" w:space="0" w:color="auto"/>
              <w:left w:val="single" w:sz="4" w:space="0" w:color="auto"/>
              <w:bottom w:val="single" w:sz="4" w:space="0" w:color="auto"/>
              <w:right w:val="single" w:sz="4" w:space="0" w:color="auto"/>
            </w:tcBorders>
            <w:vAlign w:val="center"/>
          </w:tcPr>
          <w:p w:rsidR="0056563B" w:rsidRPr="00D243B2" w:rsidRDefault="0056563B" w:rsidP="00C77B4D">
            <w:pPr>
              <w:jc w:val="center"/>
              <w:rPr>
                <w:color w:val="000000"/>
                <w:sz w:val="20"/>
                <w:szCs w:val="20"/>
                <w:lang w:val="sr-Latn-CS"/>
              </w:rPr>
            </w:pPr>
            <w:r w:rsidRPr="00D243B2">
              <w:rPr>
                <w:color w:val="000000"/>
                <w:sz w:val="20"/>
                <w:szCs w:val="20"/>
              </w:rPr>
              <w:t>30.443.670,8</w:t>
            </w:r>
            <w:r w:rsidRPr="00D243B2">
              <w:rPr>
                <w:color w:val="000000"/>
                <w:sz w:val="20"/>
                <w:szCs w:val="20"/>
                <w:lang w:val="sr-Latn-CS"/>
              </w:rPr>
              <w:t>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6563B" w:rsidRPr="00D243B2" w:rsidRDefault="0056563B" w:rsidP="00C77B4D">
            <w:pPr>
              <w:jc w:val="center"/>
              <w:rPr>
                <w:color w:val="000000"/>
                <w:sz w:val="20"/>
                <w:szCs w:val="20"/>
              </w:rPr>
            </w:pPr>
            <w:r w:rsidRPr="00D243B2">
              <w:rPr>
                <w:color w:val="000000"/>
                <w:sz w:val="20"/>
                <w:szCs w:val="20"/>
              </w:rPr>
              <w:t>6.088.734,00</w:t>
            </w:r>
          </w:p>
        </w:tc>
        <w:tc>
          <w:tcPr>
            <w:tcW w:w="750" w:type="pct"/>
            <w:tcBorders>
              <w:top w:val="single" w:sz="4" w:space="0" w:color="auto"/>
              <w:left w:val="single" w:sz="4" w:space="0" w:color="auto"/>
              <w:bottom w:val="single" w:sz="4" w:space="0" w:color="auto"/>
              <w:right w:val="single" w:sz="4" w:space="0" w:color="auto"/>
            </w:tcBorders>
            <w:vAlign w:val="center"/>
          </w:tcPr>
          <w:p w:rsidR="0056563B" w:rsidRPr="00D243B2" w:rsidRDefault="0056563B" w:rsidP="00C77B4D">
            <w:pPr>
              <w:jc w:val="center"/>
              <w:rPr>
                <w:color w:val="000000"/>
                <w:sz w:val="20"/>
                <w:szCs w:val="20"/>
                <w:lang w:val="sr-Latn-CS"/>
              </w:rPr>
            </w:pPr>
            <w:r w:rsidRPr="00D243B2">
              <w:rPr>
                <w:color w:val="000000"/>
                <w:sz w:val="20"/>
                <w:szCs w:val="20"/>
              </w:rPr>
              <w:t>15.221.835,</w:t>
            </w:r>
            <w:r w:rsidRPr="00D243B2">
              <w:rPr>
                <w:color w:val="000000"/>
                <w:sz w:val="20"/>
                <w:szCs w:val="20"/>
                <w:lang w:val="sr-Latn-CS"/>
              </w:rPr>
              <w:t>45</w:t>
            </w:r>
          </w:p>
        </w:tc>
      </w:tr>
    </w:tbl>
    <w:p w:rsidR="0056563B" w:rsidRPr="00D243B2" w:rsidRDefault="0056563B" w:rsidP="0056563B">
      <w:pPr>
        <w:jc w:val="both"/>
        <w:rPr>
          <w:i/>
          <w:sz w:val="20"/>
          <w:szCs w:val="20"/>
          <w:lang w:val="sr-Latn-CS"/>
        </w:rPr>
      </w:pPr>
      <w:r w:rsidRPr="00D243B2">
        <w:rPr>
          <w:sz w:val="20"/>
          <w:szCs w:val="20"/>
          <w:lang w:val="ru-RU"/>
        </w:rPr>
        <w:t xml:space="preserve"> (</w:t>
      </w:r>
      <w:r w:rsidRPr="00D243B2">
        <w:rPr>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56563B" w:rsidRPr="00D243B2" w:rsidRDefault="0056563B" w:rsidP="0056563B">
      <w:pPr>
        <w:jc w:val="both"/>
        <w:rPr>
          <w:lang w:val="sr-Cyrl-CS"/>
        </w:rPr>
      </w:pPr>
    </w:p>
    <w:p w:rsidR="0056563B" w:rsidRPr="00D243B2" w:rsidRDefault="0056563B" w:rsidP="0056563B">
      <w:pPr>
        <w:jc w:val="both"/>
        <w:rPr>
          <w:lang w:val="sr-Cyrl-CS"/>
        </w:rPr>
      </w:pPr>
      <w:r w:rsidRPr="00D243B2">
        <w:rPr>
          <w:lang w:val="sr-Cyrl-CS"/>
        </w:rPr>
        <w:t>Право на учешће имају сва правна и физичка лица која:</w:t>
      </w:r>
    </w:p>
    <w:p w:rsidR="0056563B" w:rsidRPr="00D243B2" w:rsidRDefault="0056563B" w:rsidP="0056563B">
      <w:pPr>
        <w:jc w:val="both"/>
        <w:rPr>
          <w:lang w:val="sr-Cyrl-CS"/>
        </w:rPr>
      </w:pPr>
      <w:r w:rsidRPr="00D243B2">
        <w:rPr>
          <w:lang w:val="sr-Cyrl-CS"/>
        </w:rPr>
        <w:t>1.</w:t>
      </w:r>
      <w:r w:rsidRPr="00D243B2">
        <w:rPr>
          <w:lang w:val="sr-Cyrl-CS"/>
        </w:rPr>
        <w:tab/>
        <w:t xml:space="preserve">након добијања </w:t>
      </w:r>
      <w:proofErr w:type="spellStart"/>
      <w:r w:rsidRPr="00D243B2">
        <w:rPr>
          <w:lang w:val="sr-Cyrl-CS"/>
        </w:rPr>
        <w:t>профактуре</w:t>
      </w:r>
      <w:proofErr w:type="spellEnd"/>
      <w:r w:rsidRPr="00D243B2">
        <w:rPr>
          <w:lang w:val="sr-Cyrl-CS"/>
        </w:rPr>
        <w:t xml:space="preserve">, изврше уплату  ради откупа продајне документације за сваку од имовинских целина за коју су заинтересовани. </w:t>
      </w:r>
    </w:p>
    <w:p w:rsidR="0056563B" w:rsidRPr="00D243B2" w:rsidRDefault="0056563B" w:rsidP="0056563B">
      <w:pPr>
        <w:jc w:val="both"/>
        <w:rPr>
          <w:lang w:val="sr-Cyrl-CS"/>
        </w:rPr>
      </w:pPr>
      <w:r w:rsidRPr="00D243B2">
        <w:rPr>
          <w:lang w:val="sr-Cyrl-CS"/>
        </w:rPr>
        <w:t>Цена продајне документације за продајне целине број 1 и 2 износи укупно 60.000,00 динара по продајној целини имајући у виду обим и вредност исте.</w:t>
      </w:r>
    </w:p>
    <w:p w:rsidR="0056563B" w:rsidRPr="00D243B2" w:rsidRDefault="0056563B" w:rsidP="0056563B">
      <w:pPr>
        <w:jc w:val="right"/>
        <w:rPr>
          <w:lang w:val="sr-Cyrl-CS"/>
        </w:rPr>
      </w:pPr>
    </w:p>
    <w:p w:rsidR="0056563B" w:rsidRPr="00D243B2" w:rsidRDefault="0056563B" w:rsidP="0056563B">
      <w:pPr>
        <w:jc w:val="both"/>
        <w:rPr>
          <w:lang w:val="sr-Cyrl-CS"/>
        </w:rPr>
      </w:pPr>
      <w:proofErr w:type="spellStart"/>
      <w:r w:rsidRPr="00D243B2">
        <w:rPr>
          <w:lang w:val="sr-Cyrl-CS"/>
        </w:rPr>
        <w:t>Профактура</w:t>
      </w:r>
      <w:proofErr w:type="spellEnd"/>
      <w:r w:rsidRPr="00D243B2">
        <w:rPr>
          <w:lang w:val="sr-Cyrl-CS"/>
        </w:rPr>
        <w:t xml:space="preserve"> се може преузети сваког радног дана у периоду од 08 до 15 часова у просторијама стечајног дужника у Београду, на адреси </w:t>
      </w:r>
      <w:proofErr w:type="spellStart"/>
      <w:r w:rsidRPr="00D243B2">
        <w:rPr>
          <w:rFonts w:eastAsia="Calibri"/>
        </w:rPr>
        <w:t>Теразије</w:t>
      </w:r>
      <w:proofErr w:type="spellEnd"/>
      <w:r w:rsidRPr="00D243B2">
        <w:rPr>
          <w:rFonts w:eastAsia="Calibri"/>
        </w:rPr>
        <w:t xml:space="preserve"> </w:t>
      </w:r>
      <w:proofErr w:type="spellStart"/>
      <w:r w:rsidRPr="00D243B2">
        <w:rPr>
          <w:rFonts w:eastAsia="Calibri"/>
        </w:rPr>
        <w:t>број</w:t>
      </w:r>
      <w:proofErr w:type="spellEnd"/>
      <w:r w:rsidRPr="00D243B2">
        <w:rPr>
          <w:rFonts w:eastAsia="Calibri"/>
          <w:lang w:val="sr-Cyrl-CS"/>
        </w:rPr>
        <w:t xml:space="preserve"> 31, први спрат</w:t>
      </w:r>
      <w:r w:rsidRPr="00D243B2">
        <w:rPr>
          <w:lang w:val="sr-Cyrl-CS"/>
        </w:rPr>
        <w:t xml:space="preserve">; </w:t>
      </w:r>
    </w:p>
    <w:p w:rsidR="0056563B" w:rsidRPr="00D243B2" w:rsidRDefault="0056563B" w:rsidP="0056563B">
      <w:pPr>
        <w:jc w:val="both"/>
        <w:rPr>
          <w:lang w:val="sr-Cyrl-CS"/>
        </w:rPr>
      </w:pPr>
      <w:r w:rsidRPr="00D243B2">
        <w:rPr>
          <w:lang w:val="sr-Cyrl-CS"/>
        </w:rPr>
        <w:t>2.</w:t>
      </w:r>
      <w:r w:rsidRPr="00D243B2">
        <w:rPr>
          <w:lang w:val="sr-Cyrl-CS"/>
        </w:rPr>
        <w:tab/>
        <w:t xml:space="preserve">за сваку имовинску целину за коју су заинтересовани уплате износ депозита који се односи на ту целину, на текући рачун стечајног дужника број: 205-190361-44 код „Комерцијалне банке” А.Д. Београд или положе неопозиву првокласну банкарску гаранцију наплативу на први позив, најкасније 3 радна дана пре одржавања продаје (рок за уплату депозита је 05.04.2018.г.). У случају да се као депозит положи првокласна банкарска гаранција, </w:t>
      </w:r>
      <w:proofErr w:type="spellStart"/>
      <w:r w:rsidRPr="00D243B2">
        <w:rPr>
          <w:lang w:val="sr-Cyrl-CS"/>
        </w:rPr>
        <w:t>оргинал</w:t>
      </w:r>
      <w:proofErr w:type="spellEnd"/>
      <w:r w:rsidRPr="00D243B2">
        <w:rPr>
          <w:lang w:val="sr-Cyrl-CS"/>
        </w:rPr>
        <w:t xml:space="preserve"> исте се ради провере мора искључиво лично доставити стечајном управнику заједно са Обрасцем пријаве, најкасније до 16.00 часова дана 05.04.2018. Банкарска гаранција мора имати рок важења до 18.05.2018. године. У обзир ће се узети само банкарске гаранције које пристигну на назначену адресу у назначено време;</w:t>
      </w:r>
    </w:p>
    <w:p w:rsidR="0056563B" w:rsidRPr="00D243B2" w:rsidRDefault="0056563B" w:rsidP="0056563B">
      <w:pPr>
        <w:jc w:val="both"/>
        <w:rPr>
          <w:lang w:val="sr-Cyrl-CS"/>
        </w:rPr>
      </w:pPr>
      <w:r w:rsidRPr="00D243B2">
        <w:rPr>
          <w:lang w:val="sr-Cyrl-CS"/>
        </w:rPr>
        <w:t>3.</w:t>
      </w:r>
      <w:r w:rsidRPr="00D243B2">
        <w:rPr>
          <w:lang w:val="sr-Cyrl-CS"/>
        </w:rPr>
        <w:tab/>
        <w:t>потпишу изјаву о губитку права на враћање депозита. Изјава чини саставни део продајне документације.</w:t>
      </w:r>
    </w:p>
    <w:p w:rsidR="0056563B" w:rsidRPr="00D243B2" w:rsidRDefault="0056563B" w:rsidP="0056563B">
      <w:pPr>
        <w:jc w:val="both"/>
        <w:rPr>
          <w:lang w:val="sr-Cyrl-CS"/>
        </w:rPr>
      </w:pPr>
      <w:r w:rsidRPr="00D243B2">
        <w:rPr>
          <w:lang w:val="sr-Cyrl-CS"/>
        </w:rPr>
        <w:t>Имовина стечајног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 и то у периоду од 8:00 до 15:00 часова од 26.03.2018.год. до 04.04.2018.год. уз претходну најаву стечајном управнику на телефон 011-</w:t>
      </w:r>
      <w:r w:rsidRPr="00D243B2">
        <w:t>774-06-85</w:t>
      </w:r>
    </w:p>
    <w:p w:rsidR="0056563B" w:rsidRPr="00D243B2" w:rsidRDefault="0056563B" w:rsidP="0056563B">
      <w:pPr>
        <w:jc w:val="both"/>
        <w:rPr>
          <w:lang w:val="sr-Cyrl-CS"/>
        </w:rPr>
      </w:pPr>
    </w:p>
    <w:p w:rsidR="0056563B" w:rsidRPr="00D243B2" w:rsidRDefault="0056563B" w:rsidP="0056563B">
      <w:pPr>
        <w:jc w:val="both"/>
        <w:rPr>
          <w:lang w:val="sr-Cyrl-CS"/>
        </w:rPr>
      </w:pPr>
      <w:r w:rsidRPr="00D243B2">
        <w:rPr>
          <w:lang w:val="sr-Cyrl-CS"/>
        </w:rPr>
        <w:lastRenderedPageBreak/>
        <w:t>Након уплате депозита, а најкасније 3 дана пре одржавања јавног надметања, односно до 05.04.2018.године, потенцијални купци, ради правовремене евиденције, морају предати стечајном управнику: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56563B" w:rsidRPr="00D243B2" w:rsidRDefault="0056563B" w:rsidP="0056563B">
      <w:pPr>
        <w:jc w:val="both"/>
        <w:rPr>
          <w:lang w:val="sr-Cyrl-CS"/>
        </w:rPr>
      </w:pPr>
    </w:p>
    <w:p w:rsidR="0056563B" w:rsidRPr="00D243B2" w:rsidRDefault="0056563B" w:rsidP="0056563B">
      <w:pPr>
        <w:jc w:val="both"/>
        <w:rPr>
          <w:lang w:val="sr-Cyrl-CS"/>
        </w:rPr>
      </w:pPr>
      <w:r w:rsidRPr="00D243B2">
        <w:rPr>
          <w:lang w:val="sr-Cyrl-CS"/>
        </w:rPr>
        <w:t>Јавно надметање одр</w:t>
      </w:r>
      <w:r w:rsidR="00B824A0">
        <w:rPr>
          <w:lang w:val="sr-Cyrl-CS"/>
        </w:rPr>
        <w:t>жаће се дана 10.04.2018.године</w:t>
      </w:r>
      <w:r w:rsidRPr="00D243B2">
        <w:rPr>
          <w:lang w:val="sr-Cyrl-CS"/>
        </w:rPr>
        <w:t>у 12.00 часова у просторијама стечајног дужника у Београду, на адреси ул.</w:t>
      </w:r>
      <w:r w:rsidRPr="00D243B2">
        <w:rPr>
          <w:rFonts w:eastAsia="Calibri"/>
        </w:rPr>
        <w:t xml:space="preserve"> </w:t>
      </w:r>
      <w:proofErr w:type="spellStart"/>
      <w:r w:rsidRPr="00D243B2">
        <w:rPr>
          <w:rFonts w:eastAsia="Calibri"/>
        </w:rPr>
        <w:t>Теразије</w:t>
      </w:r>
      <w:proofErr w:type="spellEnd"/>
      <w:r w:rsidRPr="00D243B2">
        <w:rPr>
          <w:rFonts w:eastAsia="Calibri"/>
        </w:rPr>
        <w:t xml:space="preserve"> </w:t>
      </w:r>
      <w:proofErr w:type="spellStart"/>
      <w:r w:rsidRPr="00D243B2">
        <w:rPr>
          <w:rFonts w:eastAsia="Calibri"/>
        </w:rPr>
        <w:t>број</w:t>
      </w:r>
      <w:proofErr w:type="spellEnd"/>
      <w:r w:rsidRPr="00D243B2">
        <w:rPr>
          <w:rFonts w:eastAsia="Calibri"/>
          <w:lang w:val="sr-Cyrl-CS"/>
        </w:rPr>
        <w:t xml:space="preserve"> 31, први спрат</w:t>
      </w:r>
      <w:r w:rsidRPr="00D243B2">
        <w:rPr>
          <w:lang w:val="sr-Cyrl-CS"/>
        </w:rPr>
        <w:t>;</w:t>
      </w:r>
    </w:p>
    <w:p w:rsidR="0056563B" w:rsidRDefault="0056563B" w:rsidP="0056563B">
      <w:pPr>
        <w:jc w:val="both"/>
        <w:rPr>
          <w:lang w:val="sr-Latn-CS"/>
        </w:rPr>
      </w:pPr>
      <w:r w:rsidRPr="00D243B2">
        <w:rPr>
          <w:lang w:val="sr-Cyrl-CS"/>
        </w:rPr>
        <w:t>Регистрација учесника почиње два сата пре почетка јавног надметањ</w:t>
      </w:r>
      <w:r w:rsidR="00B824A0">
        <w:rPr>
          <w:lang w:val="sr-Cyrl-CS"/>
        </w:rPr>
        <w:t>а, и то дана 10.04.2018.године</w:t>
      </w:r>
      <w:r w:rsidRPr="00D243B2">
        <w:rPr>
          <w:lang w:val="sr-Cyrl-CS"/>
        </w:rPr>
        <w:t>у 10.00 часова а завршава се у 11.50 часова, на истој адреси.</w:t>
      </w:r>
    </w:p>
    <w:p w:rsidR="0056563B" w:rsidRPr="00D243B2" w:rsidRDefault="0056563B" w:rsidP="0056563B">
      <w:pPr>
        <w:jc w:val="both"/>
        <w:rPr>
          <w:lang w:val="sr-Latn-CS"/>
        </w:rPr>
      </w:pPr>
    </w:p>
    <w:p w:rsidR="0056563B" w:rsidRPr="00D243B2" w:rsidRDefault="0056563B" w:rsidP="0056563B">
      <w:pPr>
        <w:jc w:val="both"/>
        <w:rPr>
          <w:lang w:val="sr-Cyrl-CS"/>
        </w:rPr>
      </w:pPr>
      <w:r w:rsidRPr="00D243B2">
        <w:rPr>
          <w:lang w:val="sr-Cyrl-CS"/>
        </w:rPr>
        <w:t>Стечајни управник спроводи јавно надметање тако што:</w:t>
      </w:r>
    </w:p>
    <w:p w:rsidR="0056563B" w:rsidRPr="00D243B2" w:rsidRDefault="0056563B" w:rsidP="0056563B">
      <w:pPr>
        <w:ind w:firstLine="720"/>
        <w:jc w:val="both"/>
        <w:rPr>
          <w:lang w:val="sr-Cyrl-CS"/>
        </w:rPr>
      </w:pPr>
      <w:r w:rsidRPr="00D243B2">
        <w:rPr>
          <w:lang w:val="sr-Cyrl-CS"/>
        </w:rPr>
        <w:t>1.региструје лица која имају право учешћа на јавном надметању (имају овлашћења или су лично присутни),</w:t>
      </w:r>
    </w:p>
    <w:p w:rsidR="0056563B" w:rsidRPr="00D243B2" w:rsidRDefault="0056563B" w:rsidP="0056563B">
      <w:pPr>
        <w:ind w:firstLine="720"/>
        <w:jc w:val="both"/>
        <w:rPr>
          <w:lang w:val="sr-Cyrl-CS"/>
        </w:rPr>
      </w:pPr>
      <w:r w:rsidRPr="00D243B2">
        <w:rPr>
          <w:lang w:val="sr-Cyrl-CS"/>
        </w:rPr>
        <w:t>2.отвара јавно надметање читајући правила надметања,</w:t>
      </w:r>
    </w:p>
    <w:p w:rsidR="0056563B" w:rsidRPr="00D243B2" w:rsidRDefault="0056563B" w:rsidP="0056563B">
      <w:pPr>
        <w:ind w:left="720"/>
        <w:jc w:val="both"/>
        <w:rPr>
          <w:lang w:val="sr-Cyrl-CS"/>
        </w:rPr>
      </w:pPr>
      <w:r w:rsidRPr="00D243B2">
        <w:rPr>
          <w:lang w:val="sr-Cyrl-CS"/>
        </w:rPr>
        <w:t>3.позива учеснике да прихвате понуђену цену према унапред утврђеним корацима увећања,</w:t>
      </w:r>
    </w:p>
    <w:p w:rsidR="0056563B" w:rsidRPr="00D243B2" w:rsidRDefault="0056563B" w:rsidP="0056563B">
      <w:pPr>
        <w:ind w:firstLine="720"/>
        <w:jc w:val="both"/>
        <w:rPr>
          <w:lang w:val="sr-Cyrl-CS"/>
        </w:rPr>
      </w:pPr>
      <w:r w:rsidRPr="00D243B2">
        <w:rPr>
          <w:lang w:val="sr-Cyrl-CS"/>
        </w:rPr>
        <w:t>4.одржава ред на јавном надметању,</w:t>
      </w:r>
    </w:p>
    <w:p w:rsidR="0056563B" w:rsidRPr="00D243B2" w:rsidRDefault="0056563B" w:rsidP="0056563B">
      <w:pPr>
        <w:ind w:firstLine="720"/>
        <w:jc w:val="both"/>
        <w:rPr>
          <w:lang w:val="sr-Cyrl-CS"/>
        </w:rPr>
      </w:pPr>
      <w:r w:rsidRPr="00D243B2">
        <w:rPr>
          <w:lang w:val="sr-Cyrl-CS"/>
        </w:rPr>
        <w:t>5.проглашава за купца учесника који је прихватио највишу понуђену цену,</w:t>
      </w:r>
    </w:p>
    <w:p w:rsidR="0056563B" w:rsidRPr="00D243B2" w:rsidRDefault="0056563B" w:rsidP="0056563B">
      <w:pPr>
        <w:ind w:firstLine="720"/>
        <w:jc w:val="both"/>
        <w:rPr>
          <w:lang w:val="sr-Cyrl-CS"/>
        </w:rPr>
      </w:pPr>
      <w:r w:rsidRPr="00D243B2">
        <w:rPr>
          <w:lang w:val="sr-Cyrl-CS"/>
        </w:rPr>
        <w:t>6.потписује записник.</w:t>
      </w:r>
    </w:p>
    <w:p w:rsidR="0056563B" w:rsidRPr="00D243B2" w:rsidRDefault="0056563B" w:rsidP="0056563B">
      <w:pPr>
        <w:jc w:val="both"/>
        <w:rPr>
          <w:lang w:val="sr-Cyrl-CS"/>
        </w:rPr>
      </w:pPr>
    </w:p>
    <w:p w:rsidR="0056563B" w:rsidRPr="00D243B2" w:rsidRDefault="0056563B" w:rsidP="0056563B">
      <w:pPr>
        <w:jc w:val="both"/>
        <w:rPr>
          <w:lang w:val="sr-Cyrl-CS"/>
        </w:rPr>
      </w:pPr>
      <w:r w:rsidRPr="00D243B2">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56563B" w:rsidRPr="00D243B2" w:rsidRDefault="0056563B" w:rsidP="0056563B">
      <w:pPr>
        <w:jc w:val="both"/>
        <w:rPr>
          <w:lang w:val="sr-Cyrl-CS"/>
        </w:rPr>
      </w:pPr>
    </w:p>
    <w:p w:rsidR="0056563B" w:rsidRPr="00D243B2" w:rsidRDefault="0056563B" w:rsidP="0056563B">
      <w:pPr>
        <w:jc w:val="both"/>
        <w:rPr>
          <w:lang w:val="sr-Cyrl-CS"/>
        </w:rPr>
      </w:pPr>
      <w:r w:rsidRPr="00D243B2">
        <w:rPr>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30 дана од дана потписивања купопродај</w:t>
      </w:r>
      <w:r w:rsidR="008D1E5A">
        <w:rPr>
          <w:lang w:val="sr-Cyrl-CS"/>
        </w:rPr>
        <w:t>ног уговора, односно најкасније</w:t>
      </w:r>
      <w:r w:rsidR="00EE6380">
        <w:t>1</w:t>
      </w:r>
      <w:r w:rsidR="008D1E5A">
        <w:t>4</w:t>
      </w:r>
      <w:r w:rsidR="00EE6380">
        <w:rPr>
          <w:lang w:val="sr-Latn-CS"/>
        </w:rPr>
        <w:t>.0</w:t>
      </w:r>
      <w:r w:rsidR="00EE6380">
        <w:t>5</w:t>
      </w:r>
      <w:r w:rsidRPr="00D243B2">
        <w:rPr>
          <w:lang w:val="sr-Latn-CS"/>
        </w:rPr>
        <w:t xml:space="preserve">.2018. </w:t>
      </w:r>
      <w:r w:rsidRPr="00D243B2">
        <w:rPr>
          <w:lang w:val="sr-Cyrl-CS"/>
        </w:rPr>
        <w:t>године.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У конкретном случају, купопродајни уговор се потписује у року од 3 радна дана од пријема обавештења којим се други најбољи понуђач проглашава за купца.</w:t>
      </w:r>
    </w:p>
    <w:p w:rsidR="0056563B" w:rsidRPr="00D243B2" w:rsidRDefault="0056563B" w:rsidP="0056563B">
      <w:pPr>
        <w:jc w:val="both"/>
        <w:rPr>
          <w:lang w:val="sr-Cyrl-CS"/>
        </w:rPr>
      </w:pPr>
      <w:r w:rsidRPr="00D243B2">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proofErr w:type="spellStart"/>
      <w:r w:rsidRPr="00D243B2">
        <w:rPr>
          <w:lang w:val="sr-Cyrl-CS"/>
        </w:rPr>
        <w:t>Уплатилац</w:t>
      </w:r>
      <w:proofErr w:type="spellEnd"/>
      <w:r w:rsidRPr="00D243B2">
        <w:rPr>
          <w:lang w:val="sr-Cyrl-CS"/>
        </w:rPr>
        <w:t xml:space="preserve"> депозита губи право на повраћај депозита у складу са Изјавом о губитку права на повраћај депозита.</w:t>
      </w:r>
    </w:p>
    <w:p w:rsidR="0056563B" w:rsidRPr="00D243B2" w:rsidRDefault="0056563B" w:rsidP="0056563B">
      <w:pPr>
        <w:jc w:val="both"/>
        <w:rPr>
          <w:lang w:val="sr-Cyrl-CS"/>
        </w:rPr>
      </w:pPr>
      <w:r w:rsidRPr="00D243B2">
        <w:rPr>
          <w:lang w:val="sr-Cyrl-CS"/>
        </w:rPr>
        <w:t>Сва имовина предмета продаје се продаје у виђеном стању, без права купца на накнадну рекламацију и подношење тужбе по било ком основу.</w:t>
      </w:r>
    </w:p>
    <w:p w:rsidR="0056563B" w:rsidRPr="00D243B2" w:rsidRDefault="0056563B" w:rsidP="0056563B">
      <w:pPr>
        <w:jc w:val="both"/>
        <w:rPr>
          <w:b/>
          <w:lang w:val="sr-Cyrl-CS"/>
        </w:rPr>
      </w:pPr>
      <w:r w:rsidRPr="00D243B2">
        <w:rPr>
          <w:b/>
          <w:lang w:val="sr-Cyrl-CS"/>
        </w:rPr>
        <w:t>Порезе и трошкове који произлазе из закљученог купопродајног уговора у целости сноси купац.</w:t>
      </w:r>
    </w:p>
    <w:p w:rsidR="00DC02C2" w:rsidRPr="00507AAC" w:rsidRDefault="0056563B" w:rsidP="0056563B">
      <w:pPr>
        <w:jc w:val="both"/>
        <w:rPr>
          <w:rFonts w:asciiTheme="minorHAnsi" w:hAnsiTheme="minorHAnsi" w:cstheme="minorHAnsi"/>
          <w:lang w:val="sr-Cyrl-CS"/>
        </w:rPr>
      </w:pPr>
      <w:proofErr w:type="spellStart"/>
      <w:r w:rsidRPr="00D243B2">
        <w:rPr>
          <w:lang w:val="sr-Cyrl-CS"/>
        </w:rPr>
        <w:t>Oвлашћено</w:t>
      </w:r>
      <w:proofErr w:type="spellEnd"/>
      <w:r w:rsidRPr="00D243B2">
        <w:rPr>
          <w:lang w:val="sr-Cyrl-CS"/>
        </w:rPr>
        <w:t xml:space="preserve"> лице: стечајни управник Мирко </w:t>
      </w:r>
      <w:proofErr w:type="spellStart"/>
      <w:r w:rsidRPr="00D243B2">
        <w:rPr>
          <w:lang w:val="sr-Cyrl-CS"/>
        </w:rPr>
        <w:t>Боровчанин,контакт</w:t>
      </w:r>
      <w:proofErr w:type="spellEnd"/>
      <w:r w:rsidRPr="00D243B2">
        <w:rPr>
          <w:lang w:val="sr-Cyrl-CS"/>
        </w:rPr>
        <w:t xml:space="preserve"> тел: 011-</w:t>
      </w:r>
      <w:r w:rsidRPr="00D243B2">
        <w:t>774-08-85</w:t>
      </w:r>
      <w:r w:rsidRPr="00D243B2">
        <w:rPr>
          <w:lang w:val="sr-Cyrl-CS"/>
        </w:rPr>
        <w:t>.</w:t>
      </w:r>
    </w:p>
    <w:sectPr w:rsidR="00DC02C2" w:rsidRPr="00507AAC" w:rsidSect="00156287">
      <w:pgSz w:w="11907" w:h="16840" w:code="9"/>
      <w:pgMar w:top="794" w:right="907" w:bottom="680" w:left="96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0145B15"/>
    <w:multiLevelType w:val="hybridMultilevel"/>
    <w:tmpl w:val="AE28C3C4"/>
    <w:lvl w:ilvl="0" w:tplc="84006C3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41399F"/>
    <w:multiLevelType w:val="hybridMultilevel"/>
    <w:tmpl w:val="3AFE7802"/>
    <w:lvl w:ilvl="0" w:tplc="5232B48E">
      <w:start w:val="5"/>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49A19EE"/>
    <w:multiLevelType w:val="hybridMultilevel"/>
    <w:tmpl w:val="853243E2"/>
    <w:lvl w:ilvl="0" w:tplc="08090013">
      <w:start w:val="1"/>
      <w:numFmt w:val="upp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5F"/>
    <w:rsid w:val="0000602F"/>
    <w:rsid w:val="00084D36"/>
    <w:rsid w:val="000864B6"/>
    <w:rsid w:val="000A7727"/>
    <w:rsid w:val="000B0DE2"/>
    <w:rsid w:val="000B14E1"/>
    <w:rsid w:val="00107A52"/>
    <w:rsid w:val="001277B2"/>
    <w:rsid w:val="001310B6"/>
    <w:rsid w:val="0014314D"/>
    <w:rsid w:val="00156287"/>
    <w:rsid w:val="00172B11"/>
    <w:rsid w:val="00213484"/>
    <w:rsid w:val="00227071"/>
    <w:rsid w:val="00251FD6"/>
    <w:rsid w:val="00256BD6"/>
    <w:rsid w:val="0026252A"/>
    <w:rsid w:val="00277D80"/>
    <w:rsid w:val="00287688"/>
    <w:rsid w:val="002E00D9"/>
    <w:rsid w:val="002E22B2"/>
    <w:rsid w:val="002E6E1A"/>
    <w:rsid w:val="002F024C"/>
    <w:rsid w:val="002F1982"/>
    <w:rsid w:val="003219E2"/>
    <w:rsid w:val="00356C39"/>
    <w:rsid w:val="00373136"/>
    <w:rsid w:val="00393476"/>
    <w:rsid w:val="003C3909"/>
    <w:rsid w:val="003E6824"/>
    <w:rsid w:val="004554A8"/>
    <w:rsid w:val="004B171E"/>
    <w:rsid w:val="004B32CE"/>
    <w:rsid w:val="004B4310"/>
    <w:rsid w:val="004D0CE0"/>
    <w:rsid w:val="004D1995"/>
    <w:rsid w:val="004D230E"/>
    <w:rsid w:val="004D31B1"/>
    <w:rsid w:val="00502429"/>
    <w:rsid w:val="00507AAC"/>
    <w:rsid w:val="00517C5D"/>
    <w:rsid w:val="00542A54"/>
    <w:rsid w:val="00550101"/>
    <w:rsid w:val="005618BB"/>
    <w:rsid w:val="0056563B"/>
    <w:rsid w:val="00565910"/>
    <w:rsid w:val="00577C2C"/>
    <w:rsid w:val="005A4F13"/>
    <w:rsid w:val="006064EA"/>
    <w:rsid w:val="00627977"/>
    <w:rsid w:val="00677AD8"/>
    <w:rsid w:val="006D3F7C"/>
    <w:rsid w:val="006D4635"/>
    <w:rsid w:val="00705441"/>
    <w:rsid w:val="00727D14"/>
    <w:rsid w:val="007305B0"/>
    <w:rsid w:val="00733A31"/>
    <w:rsid w:val="00737BB2"/>
    <w:rsid w:val="00742FB7"/>
    <w:rsid w:val="00777D78"/>
    <w:rsid w:val="0079390C"/>
    <w:rsid w:val="00793F65"/>
    <w:rsid w:val="007F3EC0"/>
    <w:rsid w:val="00810913"/>
    <w:rsid w:val="00822116"/>
    <w:rsid w:val="008311BF"/>
    <w:rsid w:val="008610CB"/>
    <w:rsid w:val="008A6D9F"/>
    <w:rsid w:val="008B292F"/>
    <w:rsid w:val="008D1E5A"/>
    <w:rsid w:val="009479D4"/>
    <w:rsid w:val="00956C76"/>
    <w:rsid w:val="00986DFD"/>
    <w:rsid w:val="009A1904"/>
    <w:rsid w:val="009B180A"/>
    <w:rsid w:val="009B3DCA"/>
    <w:rsid w:val="009C678D"/>
    <w:rsid w:val="009E29F2"/>
    <w:rsid w:val="009F07D8"/>
    <w:rsid w:val="009F5E80"/>
    <w:rsid w:val="00A4485B"/>
    <w:rsid w:val="00A478FE"/>
    <w:rsid w:val="00A72A0C"/>
    <w:rsid w:val="00A83B09"/>
    <w:rsid w:val="00A97D96"/>
    <w:rsid w:val="00AA6A4D"/>
    <w:rsid w:val="00AE1ED5"/>
    <w:rsid w:val="00AE5FD8"/>
    <w:rsid w:val="00B0037B"/>
    <w:rsid w:val="00B202EA"/>
    <w:rsid w:val="00B2343D"/>
    <w:rsid w:val="00B27DD4"/>
    <w:rsid w:val="00B824A0"/>
    <w:rsid w:val="00BB78CD"/>
    <w:rsid w:val="00BC027A"/>
    <w:rsid w:val="00BD1374"/>
    <w:rsid w:val="00BD5638"/>
    <w:rsid w:val="00BE7E99"/>
    <w:rsid w:val="00BF0791"/>
    <w:rsid w:val="00C50D1B"/>
    <w:rsid w:val="00C72C47"/>
    <w:rsid w:val="00C8725F"/>
    <w:rsid w:val="00CA4E87"/>
    <w:rsid w:val="00CD57B3"/>
    <w:rsid w:val="00CE0985"/>
    <w:rsid w:val="00D32C3E"/>
    <w:rsid w:val="00D47A65"/>
    <w:rsid w:val="00D7366F"/>
    <w:rsid w:val="00D77712"/>
    <w:rsid w:val="00D91FB9"/>
    <w:rsid w:val="00D9251D"/>
    <w:rsid w:val="00DA6123"/>
    <w:rsid w:val="00DC02C2"/>
    <w:rsid w:val="00DE1304"/>
    <w:rsid w:val="00E04275"/>
    <w:rsid w:val="00E71565"/>
    <w:rsid w:val="00E83FCA"/>
    <w:rsid w:val="00E90C55"/>
    <w:rsid w:val="00E96369"/>
    <w:rsid w:val="00EC545D"/>
    <w:rsid w:val="00EE6380"/>
    <w:rsid w:val="00EF016B"/>
    <w:rsid w:val="00EF13E4"/>
    <w:rsid w:val="00F209ED"/>
    <w:rsid w:val="00F25B24"/>
    <w:rsid w:val="00F45AB7"/>
    <w:rsid w:val="00F8397D"/>
    <w:rsid w:val="00FD6920"/>
    <w:rsid w:val="00FE0831"/>
    <w:rsid w:val="00FE4C06"/>
    <w:rsid w:val="00FF5BB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1C7F-429E-402B-9065-E6062713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 w:type="paragraph" w:styleId="NoSpacing">
    <w:name w:val="No Spacing"/>
    <w:uiPriority w:val="1"/>
    <w:qFormat/>
    <w:rsid w:val="0055010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B3BB-E2FE-4117-8625-1DACFFD9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 ID. Draskic</cp:lastModifiedBy>
  <cp:revision>2</cp:revision>
  <cp:lastPrinted>2016-12-07T12:03:00Z</cp:lastPrinted>
  <dcterms:created xsi:type="dcterms:W3CDTF">2018-03-13T06:59:00Z</dcterms:created>
  <dcterms:modified xsi:type="dcterms:W3CDTF">2018-03-13T06:59:00Z</dcterms:modified>
</cp:coreProperties>
</file>